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D7" w:rsidRDefault="00FA7072" w:rsidP="00FA7072">
      <w:pPr>
        <w:spacing w:before="63"/>
        <w:ind w:left="854" w:right="786"/>
        <w:jc w:val="center"/>
        <w:rPr>
          <w:b/>
          <w:sz w:val="28"/>
        </w:rPr>
      </w:pPr>
      <w:r w:rsidRPr="00FA7072">
        <w:rPr>
          <w:b/>
          <w:sz w:val="28"/>
        </w:rPr>
        <w:t>План мероприятий по противодействию коррупции                            в КГКП «</w:t>
      </w:r>
      <w:proofErr w:type="gramStart"/>
      <w:r w:rsidRPr="00FA7072">
        <w:rPr>
          <w:b/>
          <w:sz w:val="28"/>
        </w:rPr>
        <w:t>Ясли-сад</w:t>
      </w:r>
      <w:proofErr w:type="gramEnd"/>
      <w:r w:rsidRPr="00FA7072">
        <w:rPr>
          <w:b/>
          <w:sz w:val="28"/>
        </w:rPr>
        <w:t xml:space="preserve"> №11» </w:t>
      </w:r>
      <w:proofErr w:type="spellStart"/>
      <w:r w:rsidRPr="00FA7072">
        <w:rPr>
          <w:b/>
          <w:sz w:val="28"/>
        </w:rPr>
        <w:t>акимата</w:t>
      </w:r>
      <w:proofErr w:type="spellEnd"/>
      <w:r w:rsidRPr="00FA7072">
        <w:rPr>
          <w:b/>
          <w:sz w:val="28"/>
        </w:rPr>
        <w:t xml:space="preserve"> города Рудного</w:t>
      </w:r>
    </w:p>
    <w:p w:rsidR="00362A93" w:rsidRPr="00FA7072" w:rsidRDefault="0049214E" w:rsidP="00FA7072">
      <w:pPr>
        <w:spacing w:before="63"/>
        <w:ind w:left="854" w:right="786"/>
        <w:jc w:val="center"/>
        <w:rPr>
          <w:b/>
          <w:sz w:val="28"/>
        </w:rPr>
      </w:pPr>
      <w:r>
        <w:rPr>
          <w:b/>
          <w:sz w:val="28"/>
        </w:rPr>
        <w:t>на 2022</w:t>
      </w:r>
      <w:r w:rsidR="00362A93">
        <w:rPr>
          <w:b/>
          <w:sz w:val="28"/>
        </w:rPr>
        <w:t xml:space="preserve"> год</w:t>
      </w:r>
    </w:p>
    <w:p w:rsidR="006700D7" w:rsidRDefault="00FA7072" w:rsidP="00362A93">
      <w:pPr>
        <w:pStyle w:val="a5"/>
      </w:pPr>
      <w:r>
        <w:rPr>
          <w:b/>
        </w:rPr>
        <w:t>Цель</w:t>
      </w:r>
      <w:r>
        <w:t>: о</w:t>
      </w:r>
      <w:r w:rsidR="00492AF0">
        <w:t>рганизация мероприятий, направленных на формирование у сотрудников</w:t>
      </w:r>
    </w:p>
    <w:p w:rsidR="006700D7" w:rsidRDefault="00492AF0" w:rsidP="00362A93">
      <w:pPr>
        <w:pStyle w:val="a5"/>
      </w:pPr>
      <w:r>
        <w:t>детского</w:t>
      </w:r>
      <w:r>
        <w:rPr>
          <w:spacing w:val="-6"/>
        </w:rPr>
        <w:t xml:space="preserve"> </w:t>
      </w:r>
      <w:r>
        <w:t>сада</w:t>
      </w:r>
      <w:r>
        <w:rPr>
          <w:spacing w:val="-7"/>
        </w:rPr>
        <w:t xml:space="preserve"> </w:t>
      </w:r>
      <w:proofErr w:type="spellStart"/>
      <w:r>
        <w:t>антикоррупционного</w:t>
      </w:r>
      <w:proofErr w:type="spellEnd"/>
      <w:r>
        <w:rPr>
          <w:spacing w:val="-6"/>
        </w:rPr>
        <w:t xml:space="preserve"> </w:t>
      </w:r>
      <w:r>
        <w:t>мировоззрения,</w:t>
      </w:r>
      <w:r>
        <w:rPr>
          <w:spacing w:val="-6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правосознания</w:t>
      </w:r>
      <w:r>
        <w:rPr>
          <w:spacing w:val="-6"/>
        </w:rPr>
        <w:t xml:space="preserve"> </w:t>
      </w:r>
      <w:r>
        <w:t>и правовой культуры.</w:t>
      </w:r>
    </w:p>
    <w:p w:rsidR="006700D7" w:rsidRDefault="006700D7" w:rsidP="00362A93">
      <w:pPr>
        <w:pStyle w:val="a5"/>
      </w:pPr>
    </w:p>
    <w:p w:rsidR="00FA7072" w:rsidRDefault="00FA7072" w:rsidP="00362A93">
      <w:pPr>
        <w:pStyle w:val="a5"/>
        <w:rPr>
          <w:b/>
          <w:spacing w:val="-1"/>
        </w:rPr>
      </w:pPr>
      <w:r>
        <w:rPr>
          <w:b/>
        </w:rPr>
        <w:t>Задачи</w:t>
      </w:r>
      <w:r w:rsidR="00492AF0">
        <w:rPr>
          <w:b/>
        </w:rPr>
        <w:t>:</w:t>
      </w:r>
      <w:r w:rsidR="00492AF0">
        <w:rPr>
          <w:b/>
          <w:spacing w:val="-1"/>
        </w:rPr>
        <w:t xml:space="preserve"> </w:t>
      </w:r>
    </w:p>
    <w:p w:rsidR="00FA7072" w:rsidRDefault="00FA7072" w:rsidP="00362A93">
      <w:pPr>
        <w:pStyle w:val="a5"/>
      </w:pPr>
      <w:r>
        <w:t xml:space="preserve"> </w:t>
      </w:r>
      <w:r w:rsidR="00492AF0">
        <w:t>-</w:t>
      </w:r>
      <w:r w:rsidR="00492AF0">
        <w:rPr>
          <w:spacing w:val="-1"/>
        </w:rPr>
        <w:t xml:space="preserve"> </w:t>
      </w:r>
      <w:r w:rsidR="00492AF0">
        <w:t>создание условий, препятствующих</w:t>
      </w:r>
      <w:r w:rsidR="00492AF0">
        <w:rPr>
          <w:spacing w:val="-1"/>
        </w:rPr>
        <w:t xml:space="preserve"> </w:t>
      </w:r>
      <w:r w:rsidR="00492AF0">
        <w:t xml:space="preserve">коррупции </w:t>
      </w:r>
      <w:proofErr w:type="gramStart"/>
      <w:r w:rsidR="00492AF0">
        <w:t>в</w:t>
      </w:r>
      <w:proofErr w:type="gramEnd"/>
      <w:r w:rsidR="00492AF0">
        <w:rPr>
          <w:spacing w:val="-1"/>
        </w:rPr>
        <w:t xml:space="preserve"> </w:t>
      </w:r>
      <w:r>
        <w:t>ДО;</w:t>
      </w:r>
    </w:p>
    <w:p w:rsidR="00FA7072" w:rsidRDefault="00492AF0" w:rsidP="00362A93">
      <w:pPr>
        <w:pStyle w:val="a5"/>
      </w:pPr>
      <w:r>
        <w:t xml:space="preserve"> -</w:t>
      </w:r>
      <w:r>
        <w:rPr>
          <w:spacing w:val="-1"/>
        </w:rPr>
        <w:t xml:space="preserve"> </w:t>
      </w:r>
      <w:r>
        <w:t>совершенствование методов обучения и воспитания детей нравственным нормам, составляющим основу личности,</w:t>
      </w:r>
      <w:r>
        <w:rPr>
          <w:spacing w:val="-3"/>
        </w:rPr>
        <w:t xml:space="preserve"> </w:t>
      </w:r>
      <w:r>
        <w:t>устойчивой</w:t>
      </w:r>
      <w:r>
        <w:rPr>
          <w:spacing w:val="-5"/>
        </w:rPr>
        <w:t xml:space="preserve"> </w:t>
      </w:r>
      <w:r>
        <w:t>против</w:t>
      </w:r>
      <w:r>
        <w:rPr>
          <w:spacing w:val="-6"/>
        </w:rPr>
        <w:t xml:space="preserve"> </w:t>
      </w:r>
      <w:r w:rsidR="00FA7072">
        <w:t>коррупции;</w:t>
      </w:r>
    </w:p>
    <w:p w:rsidR="006700D7" w:rsidRDefault="00492AF0" w:rsidP="00362A93">
      <w:pPr>
        <w:pStyle w:val="a5"/>
      </w:pPr>
      <w:r>
        <w:t>-</w:t>
      </w:r>
      <w:r>
        <w:rPr>
          <w:spacing w:val="-6"/>
        </w:rPr>
        <w:t xml:space="preserve"> </w:t>
      </w:r>
      <w:r>
        <w:t>разработка</w:t>
      </w:r>
      <w:r>
        <w:rPr>
          <w:spacing w:val="-6"/>
        </w:rPr>
        <w:t xml:space="preserve"> </w:t>
      </w:r>
      <w:r>
        <w:t>мер,</w:t>
      </w:r>
      <w:r>
        <w:rPr>
          <w:spacing w:val="-5"/>
        </w:rPr>
        <w:t xml:space="preserve"> </w:t>
      </w:r>
      <w:r>
        <w:t>направленных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обеспечение прозрачности действий ответственных лиц в условиях коррупционной ситуации</w:t>
      </w:r>
      <w:r w:rsidR="00591794">
        <w:t>.</w:t>
      </w:r>
    </w:p>
    <w:p w:rsidR="00591794" w:rsidRPr="00591794" w:rsidRDefault="00591794" w:rsidP="00591794">
      <w:pPr>
        <w:pStyle w:val="a3"/>
        <w:spacing w:line="276" w:lineRule="auto"/>
        <w:ind w:left="0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4124"/>
        <w:gridCol w:w="2372"/>
        <w:gridCol w:w="2381"/>
      </w:tblGrid>
      <w:tr w:rsidR="006700D7">
        <w:trPr>
          <w:trHeight w:val="633"/>
        </w:trPr>
        <w:tc>
          <w:tcPr>
            <w:tcW w:w="617" w:type="dxa"/>
          </w:tcPr>
          <w:p w:rsidR="006700D7" w:rsidRDefault="00492AF0">
            <w:pPr>
              <w:pStyle w:val="TableParagraph"/>
              <w:spacing w:line="275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6700D7" w:rsidRDefault="00492AF0">
            <w:pPr>
              <w:pStyle w:val="TableParagraph"/>
              <w:spacing w:before="41"/>
              <w:ind w:left="136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124" w:type="dxa"/>
          </w:tcPr>
          <w:p w:rsidR="006700D7" w:rsidRDefault="00492AF0">
            <w:pPr>
              <w:pStyle w:val="TableParagraph"/>
              <w:spacing w:line="275" w:lineRule="exact"/>
              <w:ind w:left="50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372" w:type="dxa"/>
          </w:tcPr>
          <w:p w:rsidR="006700D7" w:rsidRDefault="00492AF0">
            <w:pPr>
              <w:pStyle w:val="TableParagraph"/>
              <w:spacing w:line="275" w:lineRule="exact"/>
              <w:ind w:left="286" w:right="2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Ответственный,</w:t>
            </w:r>
          </w:p>
          <w:p w:rsidR="006700D7" w:rsidRDefault="00492AF0">
            <w:pPr>
              <w:pStyle w:val="TableParagraph"/>
              <w:spacing w:before="41"/>
              <w:ind w:left="286" w:right="2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исполнитель</w:t>
            </w:r>
          </w:p>
        </w:tc>
        <w:tc>
          <w:tcPr>
            <w:tcW w:w="2381" w:type="dxa"/>
          </w:tcPr>
          <w:p w:rsidR="006700D7" w:rsidRDefault="00492AF0">
            <w:pPr>
              <w:pStyle w:val="TableParagraph"/>
              <w:spacing w:line="275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исполнения</w:t>
            </w:r>
          </w:p>
        </w:tc>
      </w:tr>
      <w:tr w:rsidR="006700D7">
        <w:trPr>
          <w:trHeight w:val="952"/>
        </w:trPr>
        <w:tc>
          <w:tcPr>
            <w:tcW w:w="617" w:type="dxa"/>
          </w:tcPr>
          <w:p w:rsidR="006700D7" w:rsidRDefault="00492AF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</w:p>
        </w:tc>
        <w:tc>
          <w:tcPr>
            <w:tcW w:w="4124" w:type="dxa"/>
          </w:tcPr>
          <w:p w:rsidR="006700D7" w:rsidRDefault="00492AF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  <w:p w:rsidR="006700D7" w:rsidRDefault="00492AF0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действующего законодательства в 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</w:tc>
        <w:tc>
          <w:tcPr>
            <w:tcW w:w="2372" w:type="dxa"/>
          </w:tcPr>
          <w:p w:rsidR="006700D7" w:rsidRDefault="00362A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492AF0">
              <w:rPr>
                <w:spacing w:val="-2"/>
                <w:sz w:val="24"/>
              </w:rPr>
              <w:t>аведующий</w:t>
            </w:r>
            <w:r w:rsidR="00FA7072">
              <w:rPr>
                <w:spacing w:val="-2"/>
                <w:sz w:val="24"/>
              </w:rPr>
              <w:t xml:space="preserve">, ответственный за </w:t>
            </w:r>
            <w:proofErr w:type="spellStart"/>
            <w:r w:rsidR="00FA7072">
              <w:rPr>
                <w:spacing w:val="-2"/>
                <w:sz w:val="24"/>
              </w:rPr>
              <w:t>комплаенс-службу</w:t>
            </w:r>
            <w:proofErr w:type="spellEnd"/>
          </w:p>
        </w:tc>
        <w:tc>
          <w:tcPr>
            <w:tcW w:w="2381" w:type="dxa"/>
          </w:tcPr>
          <w:p w:rsidR="006700D7" w:rsidRDefault="00492AF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6700D7">
        <w:trPr>
          <w:trHeight w:val="952"/>
        </w:trPr>
        <w:tc>
          <w:tcPr>
            <w:tcW w:w="617" w:type="dxa"/>
          </w:tcPr>
          <w:p w:rsidR="006700D7" w:rsidRDefault="00492A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4124" w:type="dxa"/>
          </w:tcPr>
          <w:p w:rsidR="006700D7" w:rsidRDefault="00492AF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 сада с нормативными документами</w:t>
            </w:r>
          </w:p>
          <w:p w:rsidR="006700D7" w:rsidRDefault="00492A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антикоррупционной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372" w:type="dxa"/>
          </w:tcPr>
          <w:p w:rsidR="006700D7" w:rsidRDefault="00362A9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492AF0">
              <w:rPr>
                <w:spacing w:val="-2"/>
                <w:sz w:val="24"/>
              </w:rPr>
              <w:t>аведующий</w:t>
            </w:r>
            <w:r w:rsidR="00FA7072">
              <w:rPr>
                <w:spacing w:val="-2"/>
                <w:sz w:val="24"/>
              </w:rPr>
              <w:t xml:space="preserve">, ответственный за </w:t>
            </w:r>
            <w:proofErr w:type="spellStart"/>
            <w:r w:rsidR="00FA7072">
              <w:rPr>
                <w:spacing w:val="-2"/>
                <w:sz w:val="24"/>
              </w:rPr>
              <w:t>комплаенс-службу</w:t>
            </w:r>
            <w:proofErr w:type="spellEnd"/>
          </w:p>
        </w:tc>
        <w:tc>
          <w:tcPr>
            <w:tcW w:w="2381" w:type="dxa"/>
          </w:tcPr>
          <w:p w:rsidR="006700D7" w:rsidRDefault="00492AF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обновления </w:t>
            </w:r>
            <w:r>
              <w:rPr>
                <w:spacing w:val="-2"/>
                <w:sz w:val="24"/>
              </w:rPr>
              <w:t>законодательной</w:t>
            </w:r>
          </w:p>
          <w:p w:rsidR="006700D7" w:rsidRDefault="00492AF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базы</w:t>
            </w:r>
          </w:p>
        </w:tc>
      </w:tr>
      <w:tr w:rsidR="006700D7" w:rsidTr="00591794">
        <w:trPr>
          <w:trHeight w:val="873"/>
        </w:trPr>
        <w:tc>
          <w:tcPr>
            <w:tcW w:w="617" w:type="dxa"/>
          </w:tcPr>
          <w:p w:rsidR="006700D7" w:rsidRDefault="00492A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4124" w:type="dxa"/>
            <w:tcBorders>
              <w:bottom w:val="single" w:sz="2" w:space="0" w:color="auto"/>
            </w:tcBorders>
          </w:tcPr>
          <w:p w:rsidR="00FA7072" w:rsidRDefault="00FA7072" w:rsidP="00FA707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 прозрачности 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кадровым</w:t>
            </w:r>
            <w:proofErr w:type="gramEnd"/>
          </w:p>
          <w:p w:rsidR="006700D7" w:rsidRDefault="00FA7072" w:rsidP="00FA70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вопросам.</w:t>
            </w:r>
          </w:p>
        </w:tc>
        <w:tc>
          <w:tcPr>
            <w:tcW w:w="2372" w:type="dxa"/>
          </w:tcPr>
          <w:p w:rsidR="006700D7" w:rsidRDefault="00362A93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492AF0">
              <w:rPr>
                <w:spacing w:val="-2"/>
                <w:sz w:val="24"/>
              </w:rPr>
              <w:t>аведующий</w:t>
            </w:r>
            <w:r w:rsidR="00FA7072">
              <w:rPr>
                <w:spacing w:val="-2"/>
                <w:sz w:val="24"/>
              </w:rPr>
              <w:t>,</w:t>
            </w:r>
          </w:p>
          <w:p w:rsidR="00FA7072" w:rsidRDefault="00FA70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за </w:t>
            </w:r>
            <w:proofErr w:type="spellStart"/>
            <w:r>
              <w:rPr>
                <w:spacing w:val="-2"/>
                <w:sz w:val="24"/>
              </w:rPr>
              <w:t>комплаенс-службу</w:t>
            </w:r>
            <w:proofErr w:type="spellEnd"/>
          </w:p>
        </w:tc>
        <w:tc>
          <w:tcPr>
            <w:tcW w:w="2381" w:type="dxa"/>
          </w:tcPr>
          <w:p w:rsidR="006700D7" w:rsidRDefault="00492A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6700D7" w:rsidTr="00591794">
        <w:trPr>
          <w:trHeight w:val="953"/>
        </w:trPr>
        <w:tc>
          <w:tcPr>
            <w:tcW w:w="617" w:type="dxa"/>
          </w:tcPr>
          <w:p w:rsidR="006700D7" w:rsidRDefault="00492A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</w:t>
            </w:r>
          </w:p>
        </w:tc>
        <w:tc>
          <w:tcPr>
            <w:tcW w:w="4124" w:type="dxa"/>
            <w:tcBorders>
              <w:top w:val="single" w:sz="2" w:space="0" w:color="auto"/>
              <w:bottom w:val="single" w:sz="2" w:space="0" w:color="auto"/>
            </w:tcBorders>
          </w:tcPr>
          <w:p w:rsidR="00FA7072" w:rsidRDefault="00FA7072" w:rsidP="00FA707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Предоставление руководителем сведений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доходах,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имуществе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обязательствах </w:t>
            </w:r>
            <w:proofErr w:type="gramStart"/>
            <w:r>
              <w:rPr>
                <w:sz w:val="24"/>
              </w:rPr>
              <w:t>имущественного</w:t>
            </w:r>
            <w:proofErr w:type="gramEnd"/>
          </w:p>
          <w:p w:rsidR="006700D7" w:rsidRDefault="00FA7072" w:rsidP="00FA70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характера.</w:t>
            </w:r>
          </w:p>
        </w:tc>
        <w:tc>
          <w:tcPr>
            <w:tcW w:w="2372" w:type="dxa"/>
          </w:tcPr>
          <w:p w:rsidR="006700D7" w:rsidRDefault="00362A93" w:rsidP="00362A9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492AF0">
              <w:rPr>
                <w:spacing w:val="-2"/>
                <w:sz w:val="24"/>
              </w:rPr>
              <w:t>аведующий</w:t>
            </w:r>
          </w:p>
        </w:tc>
        <w:tc>
          <w:tcPr>
            <w:tcW w:w="2381" w:type="dxa"/>
          </w:tcPr>
          <w:p w:rsidR="006700D7" w:rsidRDefault="00492A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  <w:tr w:rsidR="00591794" w:rsidTr="00591794">
        <w:trPr>
          <w:trHeight w:val="953"/>
        </w:trPr>
        <w:tc>
          <w:tcPr>
            <w:tcW w:w="617" w:type="dxa"/>
          </w:tcPr>
          <w:p w:rsidR="00591794" w:rsidRDefault="00591794" w:rsidP="00F814B2">
            <w:pPr>
              <w:pStyle w:val="TableParagraph"/>
              <w:spacing w:line="265" w:lineRule="exact"/>
              <w:ind w:left="0" w:right="13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</w:t>
            </w:r>
          </w:p>
        </w:tc>
        <w:tc>
          <w:tcPr>
            <w:tcW w:w="4124" w:type="dxa"/>
            <w:tcBorders>
              <w:top w:val="single" w:sz="2" w:space="0" w:color="auto"/>
              <w:bottom w:val="single" w:sz="2" w:space="0" w:color="auto"/>
            </w:tcBorders>
          </w:tcPr>
          <w:p w:rsidR="00591794" w:rsidRDefault="00591794" w:rsidP="00F814B2">
            <w:pPr>
              <w:pStyle w:val="TableParagraph"/>
              <w:spacing w:line="276" w:lineRule="auto"/>
              <w:ind w:right="639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к дисциплинарной 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нарушения </w:t>
            </w:r>
            <w:r>
              <w:rPr>
                <w:spacing w:val="-2"/>
                <w:sz w:val="24"/>
              </w:rPr>
              <w:t>исполнения.</w:t>
            </w:r>
          </w:p>
        </w:tc>
        <w:tc>
          <w:tcPr>
            <w:tcW w:w="2372" w:type="dxa"/>
          </w:tcPr>
          <w:p w:rsidR="00591794" w:rsidRDefault="00362A93" w:rsidP="00F814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591794">
              <w:rPr>
                <w:spacing w:val="-2"/>
                <w:sz w:val="24"/>
              </w:rPr>
              <w:t>аведующий</w:t>
            </w:r>
          </w:p>
        </w:tc>
        <w:tc>
          <w:tcPr>
            <w:tcW w:w="2381" w:type="dxa"/>
          </w:tcPr>
          <w:p w:rsidR="00591794" w:rsidRDefault="00591794" w:rsidP="00F814B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 факту выявления должных мер по </w:t>
            </w:r>
            <w:r>
              <w:rPr>
                <w:spacing w:val="-2"/>
                <w:sz w:val="24"/>
              </w:rPr>
              <w:t xml:space="preserve">обеспечению исполнения </w:t>
            </w:r>
            <w:proofErr w:type="spellStart"/>
            <w:r>
              <w:rPr>
                <w:spacing w:val="-2"/>
                <w:sz w:val="24"/>
              </w:rPr>
              <w:t>антикоррупционного</w:t>
            </w:r>
            <w:proofErr w:type="spellEnd"/>
          </w:p>
          <w:p w:rsidR="00591794" w:rsidRDefault="00591794" w:rsidP="00F814B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законодательства.</w:t>
            </w:r>
          </w:p>
        </w:tc>
      </w:tr>
      <w:tr w:rsidR="00591794" w:rsidTr="00591794">
        <w:trPr>
          <w:trHeight w:val="713"/>
        </w:trPr>
        <w:tc>
          <w:tcPr>
            <w:tcW w:w="617" w:type="dxa"/>
          </w:tcPr>
          <w:p w:rsidR="00591794" w:rsidRDefault="00591794" w:rsidP="00F814B2">
            <w:pPr>
              <w:pStyle w:val="TableParagraph"/>
              <w:spacing w:line="265" w:lineRule="exact"/>
              <w:ind w:left="0" w:right="13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</w:t>
            </w:r>
          </w:p>
        </w:tc>
        <w:tc>
          <w:tcPr>
            <w:tcW w:w="4124" w:type="dxa"/>
            <w:tcBorders>
              <w:top w:val="single" w:sz="2" w:space="0" w:color="auto"/>
              <w:bottom w:val="single" w:sz="2" w:space="0" w:color="auto"/>
            </w:tcBorders>
          </w:tcPr>
          <w:p w:rsidR="00591794" w:rsidRDefault="00591794" w:rsidP="00F814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  <w:p w:rsidR="00591794" w:rsidRDefault="00591794" w:rsidP="00F814B2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инвентаризации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имущества</w:t>
            </w:r>
          </w:p>
        </w:tc>
        <w:tc>
          <w:tcPr>
            <w:tcW w:w="2372" w:type="dxa"/>
          </w:tcPr>
          <w:p w:rsidR="00591794" w:rsidRDefault="00362A93" w:rsidP="00F814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591794">
              <w:rPr>
                <w:sz w:val="24"/>
              </w:rPr>
              <w:t>омиссия</w:t>
            </w:r>
            <w:r w:rsidR="00591794">
              <w:rPr>
                <w:spacing w:val="-3"/>
                <w:sz w:val="24"/>
              </w:rPr>
              <w:t xml:space="preserve"> </w:t>
            </w:r>
            <w:proofErr w:type="gramStart"/>
            <w:r w:rsidR="00591794">
              <w:rPr>
                <w:spacing w:val="-5"/>
                <w:sz w:val="24"/>
              </w:rPr>
              <w:t>по</w:t>
            </w:r>
            <w:proofErr w:type="gramEnd"/>
          </w:p>
          <w:p w:rsidR="00591794" w:rsidRDefault="00591794" w:rsidP="00F814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инвентаризации</w:t>
            </w:r>
          </w:p>
        </w:tc>
        <w:tc>
          <w:tcPr>
            <w:tcW w:w="2381" w:type="dxa"/>
          </w:tcPr>
          <w:p w:rsidR="00591794" w:rsidRDefault="00591794" w:rsidP="00F814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ноябрь-декабрь</w:t>
            </w:r>
          </w:p>
        </w:tc>
      </w:tr>
      <w:tr w:rsidR="00591794" w:rsidTr="00591794">
        <w:trPr>
          <w:trHeight w:val="953"/>
        </w:trPr>
        <w:tc>
          <w:tcPr>
            <w:tcW w:w="617" w:type="dxa"/>
          </w:tcPr>
          <w:p w:rsidR="00591794" w:rsidRDefault="00591794" w:rsidP="00F814B2">
            <w:pPr>
              <w:pStyle w:val="TableParagraph"/>
              <w:spacing w:line="265" w:lineRule="exact"/>
              <w:ind w:left="0" w:right="13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</w:t>
            </w:r>
          </w:p>
        </w:tc>
        <w:tc>
          <w:tcPr>
            <w:tcW w:w="4124" w:type="dxa"/>
            <w:tcBorders>
              <w:top w:val="single" w:sz="2" w:space="0" w:color="auto"/>
              <w:bottom w:val="single" w:sz="2" w:space="0" w:color="auto"/>
            </w:tcBorders>
          </w:tcPr>
          <w:p w:rsidR="00591794" w:rsidRDefault="00591794" w:rsidP="00F814B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Проведение внутреннего контроля: </w:t>
            </w:r>
          </w:p>
          <w:p w:rsidR="00591794" w:rsidRDefault="00591794" w:rsidP="00F814B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- 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</w:p>
          <w:p w:rsidR="00591794" w:rsidRDefault="00591794" w:rsidP="00F814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  <w:p w:rsidR="00591794" w:rsidRDefault="00591794" w:rsidP="00F814B2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процесса.</w:t>
            </w:r>
          </w:p>
        </w:tc>
        <w:tc>
          <w:tcPr>
            <w:tcW w:w="2372" w:type="dxa"/>
          </w:tcPr>
          <w:p w:rsidR="00591794" w:rsidRDefault="00591794" w:rsidP="00F814B2">
            <w:pPr>
              <w:pStyle w:val="TableParagraph"/>
              <w:spacing w:line="276" w:lineRule="auto"/>
              <w:ind w:right="46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proofErr w:type="spellStart"/>
            <w:r>
              <w:rPr>
                <w:spacing w:val="-2"/>
                <w:sz w:val="24"/>
              </w:rPr>
              <w:t>бракеражная</w:t>
            </w:r>
            <w:proofErr w:type="spellEnd"/>
          </w:p>
          <w:p w:rsidR="00591794" w:rsidRPr="001C5310" w:rsidRDefault="00591794" w:rsidP="00362A93">
            <w:pPr>
              <w:pStyle w:val="TableParagraph"/>
              <w:spacing w:line="276" w:lineRule="auto"/>
              <w:ind w:right="46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комиссия</w:t>
            </w:r>
          </w:p>
        </w:tc>
        <w:tc>
          <w:tcPr>
            <w:tcW w:w="2381" w:type="dxa"/>
          </w:tcPr>
          <w:p w:rsidR="00591794" w:rsidRDefault="00362A93" w:rsidP="00F814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591794">
              <w:rPr>
                <w:spacing w:val="-2"/>
                <w:sz w:val="24"/>
              </w:rPr>
              <w:t>остоянно</w:t>
            </w:r>
          </w:p>
        </w:tc>
      </w:tr>
      <w:tr w:rsidR="00591794" w:rsidTr="00591794">
        <w:trPr>
          <w:trHeight w:val="953"/>
        </w:trPr>
        <w:tc>
          <w:tcPr>
            <w:tcW w:w="617" w:type="dxa"/>
          </w:tcPr>
          <w:p w:rsidR="00591794" w:rsidRDefault="00591794" w:rsidP="00F814B2">
            <w:pPr>
              <w:pStyle w:val="TableParagraph"/>
              <w:spacing w:line="265" w:lineRule="exact"/>
              <w:ind w:left="0" w:right="1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4124" w:type="dxa"/>
            <w:tcBorders>
              <w:top w:val="single" w:sz="2" w:space="0" w:color="auto"/>
              <w:bottom w:val="single" w:sz="2" w:space="0" w:color="auto"/>
            </w:tcBorders>
          </w:tcPr>
          <w:p w:rsidR="00591794" w:rsidRDefault="00591794" w:rsidP="00F814B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информации по </w:t>
            </w:r>
            <w:proofErr w:type="spellStart"/>
            <w:r>
              <w:rPr>
                <w:sz w:val="24"/>
              </w:rPr>
              <w:t>антикоррупционной</w:t>
            </w:r>
            <w:proofErr w:type="spellEnd"/>
            <w:r>
              <w:rPr>
                <w:sz w:val="24"/>
              </w:rPr>
              <w:t xml:space="preserve"> тематике на стенде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сайте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2372" w:type="dxa"/>
          </w:tcPr>
          <w:p w:rsidR="00591794" w:rsidRDefault="00591794" w:rsidP="00F814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за </w:t>
            </w:r>
            <w:proofErr w:type="spellStart"/>
            <w:r>
              <w:rPr>
                <w:spacing w:val="-2"/>
                <w:sz w:val="24"/>
              </w:rPr>
              <w:t>комплаенс-службу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81" w:type="dxa"/>
          </w:tcPr>
          <w:p w:rsidR="00591794" w:rsidRDefault="00362A93" w:rsidP="00F814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591794">
              <w:rPr>
                <w:spacing w:val="-2"/>
                <w:sz w:val="24"/>
              </w:rPr>
              <w:t>остоянно</w:t>
            </w:r>
          </w:p>
        </w:tc>
      </w:tr>
      <w:tr w:rsidR="00591794" w:rsidTr="00591794">
        <w:trPr>
          <w:trHeight w:val="953"/>
        </w:trPr>
        <w:tc>
          <w:tcPr>
            <w:tcW w:w="617" w:type="dxa"/>
          </w:tcPr>
          <w:p w:rsidR="00591794" w:rsidRDefault="00591794" w:rsidP="00F814B2">
            <w:pPr>
              <w:pStyle w:val="TableParagraph"/>
              <w:spacing w:line="265" w:lineRule="exact"/>
              <w:ind w:left="0" w:right="13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</w:t>
            </w:r>
          </w:p>
        </w:tc>
        <w:tc>
          <w:tcPr>
            <w:tcW w:w="4124" w:type="dxa"/>
            <w:tcBorders>
              <w:top w:val="single" w:sz="2" w:space="0" w:color="auto"/>
              <w:bottom w:val="single" w:sz="2" w:space="0" w:color="auto"/>
            </w:tcBorders>
          </w:tcPr>
          <w:p w:rsidR="00591794" w:rsidRDefault="00591794" w:rsidP="00F814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</w:p>
          <w:p w:rsidR="00591794" w:rsidRDefault="00591794" w:rsidP="00F814B2">
            <w:pPr>
              <w:pStyle w:val="TableParagraph"/>
              <w:spacing w:before="9" w:line="310" w:lineRule="atLeast"/>
              <w:ind w:right="213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антикоррупционной</w:t>
            </w:r>
            <w:proofErr w:type="spellEnd"/>
            <w:r>
              <w:rPr>
                <w:sz w:val="24"/>
              </w:rPr>
              <w:t xml:space="preserve"> и нравственно-правовой культуры»</w:t>
            </w:r>
          </w:p>
        </w:tc>
        <w:tc>
          <w:tcPr>
            <w:tcW w:w="2372" w:type="dxa"/>
          </w:tcPr>
          <w:p w:rsidR="00591794" w:rsidRDefault="00591794" w:rsidP="00F814B2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методист,</w:t>
            </w:r>
          </w:p>
          <w:p w:rsidR="00591794" w:rsidRDefault="00591794" w:rsidP="00F814B2">
            <w:pPr>
              <w:pStyle w:val="TableParagraph"/>
              <w:spacing w:before="2"/>
              <w:ind w:left="0"/>
              <w:rPr>
                <w:sz w:val="28"/>
              </w:rPr>
            </w:pPr>
            <w:r>
              <w:rPr>
                <w:spacing w:val="-2"/>
                <w:sz w:val="24"/>
              </w:rPr>
              <w:t xml:space="preserve">ответственный за </w:t>
            </w:r>
            <w:proofErr w:type="spellStart"/>
            <w:r>
              <w:rPr>
                <w:spacing w:val="-2"/>
                <w:sz w:val="24"/>
              </w:rPr>
              <w:t>комплаенс-службу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591794" w:rsidRDefault="00591794" w:rsidP="00F814B2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2381" w:type="dxa"/>
          </w:tcPr>
          <w:p w:rsidR="00591794" w:rsidRDefault="0049214E" w:rsidP="00F814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591794" w:rsidTr="00591794">
        <w:trPr>
          <w:trHeight w:val="953"/>
        </w:trPr>
        <w:tc>
          <w:tcPr>
            <w:tcW w:w="617" w:type="dxa"/>
          </w:tcPr>
          <w:p w:rsidR="00591794" w:rsidRDefault="00591794" w:rsidP="00F814B2">
            <w:pPr>
              <w:pStyle w:val="TableParagraph"/>
              <w:spacing w:line="265" w:lineRule="exact"/>
              <w:ind w:left="0" w:right="13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10</w:t>
            </w:r>
          </w:p>
        </w:tc>
        <w:tc>
          <w:tcPr>
            <w:tcW w:w="4124" w:type="dxa"/>
            <w:tcBorders>
              <w:top w:val="single" w:sz="2" w:space="0" w:color="auto"/>
              <w:bottom w:val="single" w:sz="2" w:space="0" w:color="auto"/>
            </w:tcBorders>
          </w:tcPr>
          <w:p w:rsidR="00591794" w:rsidRDefault="00591794" w:rsidP="00F814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591794" w:rsidRDefault="00591794" w:rsidP="00F814B2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личными правами и обязанностями.</w:t>
            </w:r>
          </w:p>
        </w:tc>
        <w:tc>
          <w:tcPr>
            <w:tcW w:w="2372" w:type="dxa"/>
          </w:tcPr>
          <w:p w:rsidR="00591794" w:rsidRDefault="00591794" w:rsidP="00F814B2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методист,</w:t>
            </w:r>
            <w:r w:rsidR="00362A93">
              <w:rPr>
                <w:spacing w:val="-2"/>
                <w:sz w:val="24"/>
              </w:rPr>
              <w:t xml:space="preserve"> воспитатели</w:t>
            </w:r>
          </w:p>
          <w:p w:rsidR="00591794" w:rsidRPr="00362A93" w:rsidRDefault="00591794" w:rsidP="00362A93">
            <w:pPr>
              <w:pStyle w:val="TableParagraph"/>
              <w:spacing w:before="2"/>
              <w:ind w:left="0"/>
              <w:rPr>
                <w:sz w:val="28"/>
              </w:rPr>
            </w:pPr>
            <w:r>
              <w:rPr>
                <w:spacing w:val="-2"/>
                <w:sz w:val="24"/>
              </w:rPr>
              <w:t xml:space="preserve">ответственный за </w:t>
            </w:r>
            <w:proofErr w:type="spellStart"/>
            <w:r>
              <w:rPr>
                <w:spacing w:val="-2"/>
                <w:sz w:val="24"/>
              </w:rPr>
              <w:t>комплаенс-службу</w:t>
            </w:r>
            <w:proofErr w:type="spellEnd"/>
          </w:p>
        </w:tc>
        <w:tc>
          <w:tcPr>
            <w:tcW w:w="2381" w:type="dxa"/>
          </w:tcPr>
          <w:p w:rsidR="00591794" w:rsidRDefault="00591794" w:rsidP="00F814B2">
            <w:pPr>
              <w:pStyle w:val="TableParagraph"/>
              <w:spacing w:line="278" w:lineRule="auto"/>
              <w:ind w:right="149"/>
              <w:rPr>
                <w:sz w:val="24"/>
              </w:rPr>
            </w:pPr>
            <w:r>
              <w:rPr>
                <w:sz w:val="24"/>
              </w:rPr>
              <w:t>в течение года по календарному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591794" w:rsidTr="00591794">
        <w:trPr>
          <w:trHeight w:val="953"/>
        </w:trPr>
        <w:tc>
          <w:tcPr>
            <w:tcW w:w="617" w:type="dxa"/>
          </w:tcPr>
          <w:p w:rsidR="00591794" w:rsidRDefault="00591794" w:rsidP="00F814B2">
            <w:pPr>
              <w:pStyle w:val="TableParagraph"/>
              <w:spacing w:line="265" w:lineRule="exact"/>
              <w:ind w:left="0" w:right="13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11</w:t>
            </w:r>
          </w:p>
        </w:tc>
        <w:tc>
          <w:tcPr>
            <w:tcW w:w="4124" w:type="dxa"/>
            <w:tcBorders>
              <w:top w:val="single" w:sz="2" w:space="0" w:color="auto"/>
              <w:bottom w:val="single" w:sz="2" w:space="0" w:color="auto"/>
            </w:tcBorders>
          </w:tcPr>
          <w:p w:rsidR="00591794" w:rsidRDefault="00591794" w:rsidP="00F814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отчётов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заведующего</w:t>
            </w:r>
          </w:p>
          <w:p w:rsidR="00591794" w:rsidRDefault="00591794" w:rsidP="00F814B2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воспитанников (попечительский совет)</w:t>
            </w:r>
          </w:p>
        </w:tc>
        <w:tc>
          <w:tcPr>
            <w:tcW w:w="2372" w:type="dxa"/>
          </w:tcPr>
          <w:p w:rsidR="00591794" w:rsidRDefault="00362A93" w:rsidP="00F814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591794">
              <w:rPr>
                <w:spacing w:val="-2"/>
                <w:sz w:val="24"/>
              </w:rPr>
              <w:t>аведующий</w:t>
            </w:r>
          </w:p>
        </w:tc>
        <w:tc>
          <w:tcPr>
            <w:tcW w:w="2381" w:type="dxa"/>
          </w:tcPr>
          <w:p w:rsidR="00591794" w:rsidRDefault="00591794" w:rsidP="00F814B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362A93" w:rsidTr="00591794">
        <w:trPr>
          <w:trHeight w:val="953"/>
        </w:trPr>
        <w:tc>
          <w:tcPr>
            <w:tcW w:w="617" w:type="dxa"/>
          </w:tcPr>
          <w:p w:rsidR="00362A93" w:rsidRDefault="00362A93" w:rsidP="00F814B2">
            <w:pPr>
              <w:pStyle w:val="TableParagraph"/>
              <w:spacing w:line="265" w:lineRule="exact"/>
              <w:ind w:left="0" w:right="13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12</w:t>
            </w:r>
          </w:p>
        </w:tc>
        <w:tc>
          <w:tcPr>
            <w:tcW w:w="4124" w:type="dxa"/>
            <w:tcBorders>
              <w:top w:val="single" w:sz="2" w:space="0" w:color="auto"/>
              <w:bottom w:val="single" w:sz="2" w:space="0" w:color="auto"/>
            </w:tcBorders>
          </w:tcPr>
          <w:p w:rsidR="00362A93" w:rsidRDefault="00362A93" w:rsidP="004C44E9">
            <w:pPr>
              <w:pStyle w:val="TableParagraph"/>
              <w:spacing w:line="276" w:lineRule="auto"/>
              <w:ind w:right="169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плана мероприятий </w:t>
            </w:r>
            <w:proofErr w:type="gramStart"/>
            <w:r>
              <w:rPr>
                <w:sz w:val="24"/>
              </w:rPr>
              <w:t>на последующий период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противодействию коррупции в ДО с целью</w:t>
            </w:r>
            <w:proofErr w:type="gramEnd"/>
            <w:r>
              <w:rPr>
                <w:sz w:val="24"/>
              </w:rPr>
              <w:t xml:space="preserve"> обеспечения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планомерной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полной реализации целей и задач государственной политики</w:t>
            </w:r>
          </w:p>
          <w:p w:rsidR="00362A93" w:rsidRDefault="00362A93" w:rsidP="004C44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противодействия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коррупции.</w:t>
            </w:r>
          </w:p>
        </w:tc>
        <w:tc>
          <w:tcPr>
            <w:tcW w:w="2372" w:type="dxa"/>
          </w:tcPr>
          <w:p w:rsidR="00362A93" w:rsidRDefault="00362A93" w:rsidP="004C44E9">
            <w:pPr>
              <w:pStyle w:val="TableParagraph"/>
              <w:spacing w:before="2"/>
              <w:ind w:left="0"/>
              <w:rPr>
                <w:sz w:val="28"/>
              </w:rPr>
            </w:pPr>
            <w:r>
              <w:rPr>
                <w:spacing w:val="-2"/>
                <w:sz w:val="24"/>
              </w:rPr>
              <w:t xml:space="preserve">ответственный за </w:t>
            </w:r>
            <w:proofErr w:type="spellStart"/>
            <w:r>
              <w:rPr>
                <w:spacing w:val="-2"/>
                <w:sz w:val="24"/>
              </w:rPr>
              <w:t>комплаенс-службу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362A93" w:rsidRDefault="00362A93" w:rsidP="004C44E9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2381" w:type="dxa"/>
          </w:tcPr>
          <w:p w:rsidR="00362A93" w:rsidRDefault="00362A93" w:rsidP="004C44E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3"/>
                <w:sz w:val="24"/>
              </w:rPr>
              <w:t xml:space="preserve"> </w:t>
            </w:r>
            <w:r w:rsidR="0049214E">
              <w:rPr>
                <w:spacing w:val="-2"/>
                <w:sz w:val="24"/>
              </w:rPr>
              <w:t>2022</w:t>
            </w:r>
            <w:r>
              <w:rPr>
                <w:spacing w:val="-2"/>
                <w:sz w:val="24"/>
              </w:rPr>
              <w:t>.</w:t>
            </w:r>
          </w:p>
        </w:tc>
      </w:tr>
    </w:tbl>
    <w:p w:rsidR="00492AF0" w:rsidRDefault="00492AF0"/>
    <w:sectPr w:rsidR="00492AF0" w:rsidSect="006700D7">
      <w:type w:val="continuous"/>
      <w:pgSz w:w="11910" w:h="16840"/>
      <w:pgMar w:top="11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700D7"/>
    <w:rsid w:val="00065EA7"/>
    <w:rsid w:val="001C5310"/>
    <w:rsid w:val="00295D53"/>
    <w:rsid w:val="002B02EF"/>
    <w:rsid w:val="00362A93"/>
    <w:rsid w:val="0049214E"/>
    <w:rsid w:val="00492AF0"/>
    <w:rsid w:val="00591794"/>
    <w:rsid w:val="006700D7"/>
    <w:rsid w:val="00DD17A7"/>
    <w:rsid w:val="00DF4135"/>
    <w:rsid w:val="00FA7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00D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00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00D7"/>
    <w:pPr>
      <w:ind w:left="22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6700D7"/>
  </w:style>
  <w:style w:type="paragraph" w:customStyle="1" w:styleId="TableParagraph">
    <w:name w:val="Table Paragraph"/>
    <w:basedOn w:val="a"/>
    <w:uiPriority w:val="1"/>
    <w:qFormat/>
    <w:rsid w:val="006700D7"/>
    <w:pPr>
      <w:ind w:left="107"/>
    </w:pPr>
  </w:style>
  <w:style w:type="paragraph" w:styleId="a5">
    <w:name w:val="No Spacing"/>
    <w:uiPriority w:val="1"/>
    <w:qFormat/>
    <w:rsid w:val="00362A9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Psiholog</cp:lastModifiedBy>
  <cp:revision>4</cp:revision>
  <dcterms:created xsi:type="dcterms:W3CDTF">2021-12-23T02:59:00Z</dcterms:created>
  <dcterms:modified xsi:type="dcterms:W3CDTF">2022-04-19T01:55:00Z</dcterms:modified>
</cp:coreProperties>
</file>